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66" w:rsidRDefault="00085B66" w:rsidP="00085B66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6</w:t>
      </w:r>
      <w:r w:rsidRPr="00085B6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July 2017</w:t>
      </w:r>
    </w:p>
    <w:p w:rsidR="00085B66" w:rsidRDefault="00085B66" w:rsidP="00085B66">
      <w:pPr>
        <w:rPr>
          <w:rFonts w:asciiTheme="minorHAnsi" w:hAnsiTheme="minorHAnsi"/>
        </w:rPr>
      </w:pPr>
    </w:p>
    <w:p w:rsid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Dear Families,</w:t>
      </w:r>
    </w:p>
    <w:p w:rsidR="00085B66" w:rsidRPr="00085B66" w:rsidRDefault="00085B66" w:rsidP="00085B66">
      <w:pPr>
        <w:rPr>
          <w:rFonts w:asciiTheme="minorHAnsi" w:hAnsiTheme="minorHAnsi"/>
        </w:rPr>
      </w:pP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 xml:space="preserve">In preparation for our performance, we are now gathering up costumes ready for our dress rehearsals next </w:t>
      </w:r>
      <w:r w:rsidRPr="00085B66">
        <w:rPr>
          <w:rFonts w:asciiTheme="minorHAnsi" w:hAnsiTheme="minorHAnsi"/>
          <w:b/>
        </w:rPr>
        <w:t>Friday (14.07.2017).</w:t>
      </w:r>
      <w:r w:rsidRPr="00085B66">
        <w:rPr>
          <w:rFonts w:asciiTheme="minorHAnsi" w:hAnsiTheme="minorHAnsi"/>
        </w:rPr>
        <w:t xml:space="preserve"> </w:t>
      </w:r>
      <w:proofErr w:type="gramStart"/>
      <w:r w:rsidRPr="00085B66">
        <w:rPr>
          <w:rFonts w:asciiTheme="minorHAnsi" w:hAnsiTheme="minorHAnsi"/>
        </w:rPr>
        <w:t>These are the remaining items of costume your child needs:</w:t>
      </w:r>
      <w:proofErr w:type="gramEnd"/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______________________________________</w:t>
      </w: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______________________________________</w:t>
      </w: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______________________________________</w:t>
      </w: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______________________________________</w:t>
      </w:r>
    </w:p>
    <w:p w:rsidR="00085B66" w:rsidRPr="00085B66" w:rsidRDefault="00085B66" w:rsidP="00085B66">
      <w:pPr>
        <w:rPr>
          <w:rFonts w:asciiTheme="minorHAnsi" w:hAnsiTheme="minorHAnsi"/>
        </w:rPr>
      </w:pP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 xml:space="preserve">We do not expect you to buy these but if you already have them </w:t>
      </w:r>
      <w:proofErr w:type="gramStart"/>
      <w:r w:rsidRPr="00085B66">
        <w:rPr>
          <w:rFonts w:asciiTheme="minorHAnsi" w:hAnsiTheme="minorHAnsi"/>
        </w:rPr>
        <w:t>could they be used</w:t>
      </w:r>
      <w:proofErr w:type="gramEnd"/>
      <w:r w:rsidRPr="00085B66">
        <w:rPr>
          <w:rFonts w:asciiTheme="minorHAnsi" w:hAnsiTheme="minorHAnsi"/>
        </w:rPr>
        <w:t xml:space="preserve"> as costume for the performance? Anything we </w:t>
      </w:r>
      <w:proofErr w:type="gramStart"/>
      <w:r w:rsidRPr="00085B66">
        <w:rPr>
          <w:rFonts w:asciiTheme="minorHAnsi" w:hAnsiTheme="minorHAnsi"/>
        </w:rPr>
        <w:t>don’t</w:t>
      </w:r>
      <w:proofErr w:type="gramEnd"/>
      <w:r w:rsidRPr="00085B66">
        <w:rPr>
          <w:rFonts w:asciiTheme="minorHAnsi" w:hAnsiTheme="minorHAnsi"/>
        </w:rPr>
        <w:t xml:space="preserve"> have (as long as we are told by </w:t>
      </w:r>
      <w:r w:rsidRPr="00085B66">
        <w:rPr>
          <w:rFonts w:asciiTheme="minorHAnsi" w:hAnsiTheme="minorHAnsi"/>
          <w:b/>
        </w:rPr>
        <w:t>Tuesday 11</w:t>
      </w:r>
      <w:r w:rsidRPr="00085B66">
        <w:rPr>
          <w:rFonts w:asciiTheme="minorHAnsi" w:hAnsiTheme="minorHAnsi"/>
          <w:b/>
          <w:vertAlign w:val="superscript"/>
        </w:rPr>
        <w:t>th</w:t>
      </w:r>
      <w:r w:rsidRPr="00085B66">
        <w:rPr>
          <w:rFonts w:asciiTheme="minorHAnsi" w:hAnsiTheme="minorHAnsi"/>
          <w:b/>
        </w:rPr>
        <w:t xml:space="preserve"> July</w:t>
      </w:r>
      <w:r w:rsidRPr="00085B66">
        <w:rPr>
          <w:rFonts w:asciiTheme="minorHAnsi" w:hAnsiTheme="minorHAnsi"/>
        </w:rPr>
        <w:t>) we will source for them.</w:t>
      </w:r>
    </w:p>
    <w:p w:rsidR="00085B66" w:rsidRDefault="00085B66" w:rsidP="00085B66">
      <w:pPr>
        <w:rPr>
          <w:rFonts w:asciiTheme="minorHAnsi" w:hAnsiTheme="minorHAnsi"/>
        </w:rPr>
      </w:pPr>
    </w:p>
    <w:p w:rsidR="00085B66" w:rsidRDefault="00085B66" w:rsidP="00085B66">
      <w:pPr>
        <w:rPr>
          <w:rFonts w:asciiTheme="minorHAnsi" w:hAnsiTheme="minorHAnsi"/>
        </w:rPr>
      </w:pP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Many thanks,</w:t>
      </w:r>
    </w:p>
    <w:p w:rsidR="00085B66" w:rsidRPr="00085B66" w:rsidRDefault="00085B66" w:rsidP="00085B66">
      <w:pPr>
        <w:rPr>
          <w:rFonts w:asciiTheme="minorHAnsi" w:hAnsiTheme="minorHAnsi"/>
        </w:rPr>
      </w:pP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 xml:space="preserve">Mr </w:t>
      </w:r>
      <w:proofErr w:type="spellStart"/>
      <w:r w:rsidRPr="00085B66">
        <w:rPr>
          <w:rFonts w:asciiTheme="minorHAnsi" w:hAnsiTheme="minorHAnsi"/>
        </w:rPr>
        <w:t>Jenning</w:t>
      </w:r>
      <w:proofErr w:type="spellEnd"/>
      <w:r w:rsidRPr="00085B66">
        <w:rPr>
          <w:rFonts w:asciiTheme="minorHAnsi" w:hAnsiTheme="minorHAnsi"/>
        </w:rPr>
        <w:t xml:space="preserve"> and Mrs Wright</w:t>
      </w:r>
    </w:p>
    <w:p w:rsidR="00085B66" w:rsidRDefault="00085B66" w:rsidP="00085B66">
      <w:pPr>
        <w:rPr>
          <w:rFonts w:asciiTheme="minorHAnsi" w:hAnsiTheme="minorHAnsi"/>
        </w:rPr>
      </w:pPr>
    </w:p>
    <w:p w:rsidR="00085B66" w:rsidRDefault="00085B66" w:rsidP="00085B66">
      <w:pPr>
        <w:rPr>
          <w:rFonts w:asciiTheme="minorHAnsi" w:hAnsiTheme="minorHAnsi"/>
        </w:rPr>
      </w:pP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F569B" wp14:editId="78EA603B">
                <wp:simplePos x="0" y="0"/>
                <wp:positionH relativeFrom="column">
                  <wp:posOffset>8625</wp:posOffset>
                </wp:positionH>
                <wp:positionV relativeFrom="paragraph">
                  <wp:posOffset>100905</wp:posOffset>
                </wp:positionV>
                <wp:extent cx="5779699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8B8C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95pt" to="455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" strokecolor="black [3213]">
                <v:stroke dashstyle="3 1"/>
              </v:line>
            </w:pict>
          </mc:Fallback>
        </mc:AlternateContent>
      </w:r>
    </w:p>
    <w:p w:rsidR="00085B66" w:rsidRPr="00655387" w:rsidRDefault="00655387" w:rsidP="00085B66">
      <w:pPr>
        <w:rPr>
          <w:rFonts w:asciiTheme="minorHAnsi" w:hAnsiTheme="minorHAnsi"/>
          <w:b/>
        </w:rPr>
      </w:pPr>
      <w:r w:rsidRPr="00655387">
        <w:rPr>
          <w:rFonts w:asciiTheme="minorHAnsi" w:hAnsiTheme="minorHAnsi"/>
          <w:b/>
        </w:rPr>
        <w:t>Year 6 Performance</w:t>
      </w:r>
    </w:p>
    <w:p w:rsidR="00655387" w:rsidRDefault="00655387" w:rsidP="00085B66">
      <w:pPr>
        <w:rPr>
          <w:rFonts w:asciiTheme="minorHAnsi" w:hAnsiTheme="minorHAnsi"/>
        </w:rPr>
      </w:pP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 xml:space="preserve">Please return this slip below as confirmation by </w:t>
      </w:r>
      <w:r w:rsidRPr="00085B66">
        <w:rPr>
          <w:rFonts w:asciiTheme="minorHAnsi" w:hAnsiTheme="minorHAnsi"/>
          <w:b/>
        </w:rPr>
        <w:t>Tuesday 11</w:t>
      </w:r>
      <w:r w:rsidRPr="00085B66">
        <w:rPr>
          <w:rFonts w:asciiTheme="minorHAnsi" w:hAnsiTheme="minorHAnsi"/>
          <w:b/>
          <w:vertAlign w:val="superscript"/>
        </w:rPr>
        <w:t>th</w:t>
      </w:r>
      <w:r w:rsidRPr="00085B66">
        <w:rPr>
          <w:rFonts w:asciiTheme="minorHAnsi" w:hAnsiTheme="minorHAnsi"/>
          <w:b/>
        </w:rPr>
        <w:t xml:space="preserve"> July</w:t>
      </w:r>
      <w:r w:rsidRPr="00085B66">
        <w:rPr>
          <w:rFonts w:asciiTheme="minorHAnsi" w:hAnsiTheme="minorHAnsi"/>
        </w:rPr>
        <w:t>:</w:t>
      </w:r>
    </w:p>
    <w:p w:rsidR="00655387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I can provide my child with</w:t>
      </w:r>
    </w:p>
    <w:p w:rsidR="00655387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 xml:space="preserve"> </w:t>
      </w: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655387">
        <w:rPr>
          <w:rFonts w:asciiTheme="minorHAnsi" w:hAnsiTheme="minorHAnsi"/>
        </w:rPr>
        <w:t>……………………………..</w:t>
      </w:r>
    </w:p>
    <w:p w:rsidR="00655387" w:rsidRDefault="00655387" w:rsidP="00085B66">
      <w:pPr>
        <w:rPr>
          <w:rFonts w:asciiTheme="minorHAnsi" w:hAnsiTheme="minorHAnsi"/>
        </w:rPr>
      </w:pP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085B66" w:rsidRPr="00085B66" w:rsidRDefault="00085B66" w:rsidP="00085B66">
      <w:pPr>
        <w:rPr>
          <w:rFonts w:asciiTheme="minorHAnsi" w:hAnsiTheme="minorHAnsi"/>
        </w:rPr>
      </w:pPr>
    </w:p>
    <w:p w:rsidR="00655387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 xml:space="preserve">I need the school to provide my child with </w:t>
      </w:r>
    </w:p>
    <w:p w:rsidR="00655387" w:rsidRDefault="00655387" w:rsidP="00085B66">
      <w:pPr>
        <w:rPr>
          <w:rFonts w:asciiTheme="minorHAnsi" w:hAnsiTheme="minorHAnsi"/>
        </w:rPr>
      </w:pPr>
    </w:p>
    <w:p w:rsidR="00085B66" w:rsidRPr="00085B66" w:rsidRDefault="00085B66" w:rsidP="00085B66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…………………………………………………………………………………………</w:t>
      </w:r>
      <w:r w:rsidR="00655387">
        <w:rPr>
          <w:rFonts w:asciiTheme="minorHAnsi" w:hAnsiTheme="minorHAnsi"/>
        </w:rPr>
        <w:t>………………………………………………….</w:t>
      </w:r>
      <w:r w:rsidRPr="00085B66">
        <w:rPr>
          <w:rFonts w:asciiTheme="minorHAnsi" w:hAnsiTheme="minorHAnsi"/>
        </w:rPr>
        <w:t>.</w:t>
      </w:r>
    </w:p>
    <w:p w:rsidR="00655387" w:rsidRDefault="00655387" w:rsidP="00085B66">
      <w:pPr>
        <w:rPr>
          <w:rFonts w:asciiTheme="minorHAnsi" w:hAnsiTheme="minorHAnsi"/>
        </w:rPr>
      </w:pPr>
    </w:p>
    <w:p w:rsidR="00B86633" w:rsidRPr="00655387" w:rsidRDefault="00085B66" w:rsidP="00655387">
      <w:pPr>
        <w:rPr>
          <w:rFonts w:asciiTheme="minorHAnsi" w:hAnsiTheme="minorHAnsi"/>
        </w:rPr>
      </w:pPr>
      <w:r w:rsidRPr="00085B6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sectPr w:rsidR="00B86633" w:rsidRPr="006553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66" w:rsidRDefault="00085B66" w:rsidP="00981608">
      <w:r>
        <w:separator/>
      </w:r>
    </w:p>
  </w:endnote>
  <w:endnote w:type="continuationSeparator" w:id="0">
    <w:p w:rsidR="00085B66" w:rsidRDefault="00085B66" w:rsidP="009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66" w:rsidRDefault="00085B66" w:rsidP="00981608">
    <w:pPr>
      <w:pStyle w:val="Footer"/>
      <w:tabs>
        <w:tab w:val="clear" w:pos="4513"/>
        <w:tab w:val="clear" w:pos="9026"/>
        <w:tab w:val="left" w:pos="231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1920842" wp14:editId="7A538345">
          <wp:simplePos x="0" y="0"/>
          <wp:positionH relativeFrom="column">
            <wp:posOffset>1847850</wp:posOffset>
          </wp:positionH>
          <wp:positionV relativeFrom="paragraph">
            <wp:posOffset>9525</wp:posOffset>
          </wp:positionV>
          <wp:extent cx="1743075" cy="88665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8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85B66" w:rsidRDefault="00085B66" w:rsidP="00981608">
    <w:pPr>
      <w:pStyle w:val="Footer"/>
      <w:tabs>
        <w:tab w:val="clear" w:pos="4513"/>
        <w:tab w:val="clear" w:pos="9026"/>
        <w:tab w:val="left" w:pos="2310"/>
      </w:tabs>
    </w:pPr>
  </w:p>
  <w:p w:rsidR="00085B66" w:rsidRDefault="00085B66" w:rsidP="00981608">
    <w:pPr>
      <w:pStyle w:val="Footer"/>
      <w:tabs>
        <w:tab w:val="clear" w:pos="4513"/>
        <w:tab w:val="clear" w:pos="9026"/>
        <w:tab w:val="left" w:pos="2310"/>
      </w:tabs>
    </w:pPr>
  </w:p>
  <w:p w:rsidR="00085B66" w:rsidRDefault="00085B66" w:rsidP="00981608">
    <w:pPr>
      <w:pStyle w:val="Footer"/>
      <w:tabs>
        <w:tab w:val="clear" w:pos="4513"/>
        <w:tab w:val="clear" w:pos="9026"/>
        <w:tab w:val="left" w:pos="2310"/>
      </w:tabs>
    </w:pPr>
    <w:r>
      <w:t xml:space="preserve"> </w:t>
    </w:r>
  </w:p>
  <w:p w:rsidR="00085B66" w:rsidRDefault="00085B66" w:rsidP="00981608">
    <w:pPr>
      <w:pStyle w:val="Footer"/>
      <w:tabs>
        <w:tab w:val="clear" w:pos="4513"/>
        <w:tab w:val="clear" w:pos="9026"/>
        <w:tab w:val="left" w:pos="2310"/>
      </w:tabs>
    </w:pPr>
  </w:p>
  <w:p w:rsidR="00085B66" w:rsidRPr="00981608" w:rsidRDefault="00085B66" w:rsidP="00981608">
    <w:pPr>
      <w:pStyle w:val="Footer"/>
      <w:tabs>
        <w:tab w:val="clear" w:pos="4513"/>
        <w:tab w:val="clear" w:pos="9026"/>
        <w:tab w:val="left" w:pos="2310"/>
      </w:tabs>
      <w:jc w:val="center"/>
      <w:rPr>
        <w:b/>
      </w:rPr>
    </w:pPr>
    <w:r w:rsidRPr="00981608">
      <w:rPr>
        <w:b/>
      </w:rPr>
      <w:t>Respect.       Co-Operation.         Responsibility.        Aspiration.        Resilience.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66" w:rsidRDefault="00085B66" w:rsidP="00981608">
      <w:r>
        <w:separator/>
      </w:r>
    </w:p>
  </w:footnote>
  <w:footnote w:type="continuationSeparator" w:id="0">
    <w:p w:rsidR="00085B66" w:rsidRDefault="00085B66" w:rsidP="009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66" w:rsidRPr="008B3CDA" w:rsidRDefault="00085B66" w:rsidP="00981608">
    <w:pPr>
      <w:pStyle w:val="NoSpacing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7F99B" wp14:editId="181F7119">
          <wp:simplePos x="0" y="0"/>
          <wp:positionH relativeFrom="column">
            <wp:posOffset>-581025</wp:posOffset>
          </wp:positionH>
          <wp:positionV relativeFrom="paragraph">
            <wp:posOffset>-191135</wp:posOffset>
          </wp:positionV>
          <wp:extent cx="3296110" cy="1676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110" cy="167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Compass Primary Academy</w:t>
    </w:r>
  </w:p>
  <w:p w:rsidR="00085B66" w:rsidRPr="008B3CDA" w:rsidRDefault="00085B66" w:rsidP="00981608">
    <w:pPr>
      <w:pStyle w:val="NoSpacing"/>
      <w:jc w:val="right"/>
    </w:pPr>
    <w:r>
      <w:t>Windmill Avenue</w:t>
    </w:r>
  </w:p>
  <w:p w:rsidR="00085B66" w:rsidRPr="008B3CDA" w:rsidRDefault="00085B66" w:rsidP="00981608">
    <w:pPr>
      <w:pStyle w:val="NoSpacing"/>
      <w:jc w:val="right"/>
    </w:pPr>
    <w:r w:rsidRPr="008B3CDA">
      <w:t>Kettering</w:t>
    </w:r>
  </w:p>
  <w:p w:rsidR="00085B66" w:rsidRPr="008B3CDA" w:rsidRDefault="00085B66" w:rsidP="00981608">
    <w:pPr>
      <w:pStyle w:val="NoSpacing"/>
      <w:jc w:val="right"/>
    </w:pPr>
    <w:r w:rsidRPr="008B3CDA">
      <w:t>Northants</w:t>
    </w:r>
  </w:p>
  <w:p w:rsidR="00085B66" w:rsidRPr="008B3CDA" w:rsidRDefault="00085B66" w:rsidP="00981608">
    <w:pPr>
      <w:pStyle w:val="NoSpacing"/>
      <w:jc w:val="right"/>
    </w:pPr>
    <w:r w:rsidRPr="008B3CDA">
      <w:t>NN15 7</w:t>
    </w:r>
    <w:r>
      <w:t>E</w:t>
    </w:r>
    <w:r w:rsidRPr="008B3CDA">
      <w:t>A</w:t>
    </w:r>
  </w:p>
  <w:p w:rsidR="00085B66" w:rsidRPr="008B3CDA" w:rsidRDefault="00085B66" w:rsidP="00981608">
    <w:pPr>
      <w:pStyle w:val="NoSpacing"/>
      <w:jc w:val="right"/>
    </w:pPr>
    <w:r>
      <w:t>t:  01536 532707</w:t>
    </w:r>
  </w:p>
  <w:p w:rsidR="00085B66" w:rsidRDefault="00085B66" w:rsidP="00981608">
    <w:pPr>
      <w:pStyle w:val="NoSpacing"/>
      <w:jc w:val="right"/>
    </w:pPr>
    <w:proofErr w:type="gramStart"/>
    <w:r w:rsidRPr="008B3CDA">
      <w:t>w</w:t>
    </w:r>
    <w:proofErr w:type="gramEnd"/>
    <w:r w:rsidRPr="008B3CDA">
      <w:t xml:space="preserve">:  </w:t>
    </w:r>
    <w:hyperlink r:id="rId2" w:history="1">
      <w:r w:rsidRPr="00F86DE0">
        <w:rPr>
          <w:rStyle w:val="Hyperlink"/>
          <w:rFonts w:ascii="Calibri" w:hAnsi="Calibri"/>
        </w:rPr>
        <w:t>www.compassprimary.org</w:t>
      </w:r>
    </w:hyperlink>
    <w:r>
      <w:t xml:space="preserve">   </w:t>
    </w:r>
    <w:r w:rsidRPr="008B3CDA">
      <w:t xml:space="preserve">  </w:t>
    </w:r>
  </w:p>
  <w:p w:rsidR="00085B66" w:rsidRDefault="00085B66" w:rsidP="00981608">
    <w:pPr>
      <w:pStyle w:val="NoSpacing"/>
      <w:jc w:val="right"/>
      <w:rPr>
        <w:rStyle w:val="Hyperlink"/>
        <w:rFonts w:ascii="Calibri" w:hAnsi="Calibri"/>
      </w:rPr>
    </w:pPr>
    <w:r w:rsidRPr="008B3CDA">
      <w:t xml:space="preserve"> </w:t>
    </w:r>
    <w:r>
      <w:t xml:space="preserve">   </w:t>
    </w:r>
    <w:proofErr w:type="gramStart"/>
    <w:r w:rsidRPr="008B3CDA">
      <w:t>e</w:t>
    </w:r>
    <w:proofErr w:type="gramEnd"/>
    <w:r w:rsidRPr="008B3CDA">
      <w:t xml:space="preserve">:  </w:t>
    </w:r>
    <w:hyperlink r:id="rId3" w:history="1">
      <w:r w:rsidRPr="00F86DE0">
        <w:rPr>
          <w:rStyle w:val="Hyperlink"/>
          <w:rFonts w:ascii="Calibri" w:hAnsi="Calibri"/>
        </w:rPr>
        <w:t>office@compassprimary.org</w:t>
      </w:r>
    </w:hyperlink>
  </w:p>
  <w:p w:rsidR="00085B66" w:rsidRDefault="00085B66" w:rsidP="00981608">
    <w:pPr>
      <w:pStyle w:val="NoSpacing"/>
    </w:pPr>
  </w:p>
  <w:p w:rsidR="00085B66" w:rsidRDefault="0008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7CB"/>
    <w:multiLevelType w:val="hybridMultilevel"/>
    <w:tmpl w:val="45D2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3"/>
    <w:rsid w:val="000751AA"/>
    <w:rsid w:val="00085B66"/>
    <w:rsid w:val="000A2257"/>
    <w:rsid w:val="001C55CE"/>
    <w:rsid w:val="00272B07"/>
    <w:rsid w:val="002C7773"/>
    <w:rsid w:val="002E079A"/>
    <w:rsid w:val="00326236"/>
    <w:rsid w:val="003B7C88"/>
    <w:rsid w:val="00423997"/>
    <w:rsid w:val="005007EC"/>
    <w:rsid w:val="0054153B"/>
    <w:rsid w:val="00550CDF"/>
    <w:rsid w:val="00553E66"/>
    <w:rsid w:val="0055735D"/>
    <w:rsid w:val="00655387"/>
    <w:rsid w:val="00674A57"/>
    <w:rsid w:val="006D66F3"/>
    <w:rsid w:val="007A6EAE"/>
    <w:rsid w:val="00811B9C"/>
    <w:rsid w:val="008301DA"/>
    <w:rsid w:val="008561D7"/>
    <w:rsid w:val="00905632"/>
    <w:rsid w:val="0091026D"/>
    <w:rsid w:val="00964E37"/>
    <w:rsid w:val="009750F6"/>
    <w:rsid w:val="00981608"/>
    <w:rsid w:val="009A1530"/>
    <w:rsid w:val="00A11247"/>
    <w:rsid w:val="00A7274F"/>
    <w:rsid w:val="00A83078"/>
    <w:rsid w:val="00AA0A50"/>
    <w:rsid w:val="00B86633"/>
    <w:rsid w:val="00D57F50"/>
    <w:rsid w:val="00D600FE"/>
    <w:rsid w:val="00F02E0A"/>
    <w:rsid w:val="00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38ED"/>
  <w15:docId w15:val="{01F224B9-2649-4429-BCD1-95F470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33"/>
    <w:pPr>
      <w:spacing w:after="0" w:line="240" w:lineRule="auto"/>
    </w:pPr>
  </w:style>
  <w:style w:type="character" w:styleId="Hyperlink">
    <w:name w:val="Hyperlink"/>
    <w:rsid w:val="0083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1608"/>
  </w:style>
  <w:style w:type="paragraph" w:styleId="Footer">
    <w:name w:val="footer"/>
    <w:basedOn w:val="Normal"/>
    <w:link w:val="Foot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mpassprimary.org" TargetMode="External"/><Relationship Id="rId2" Type="http://schemas.openxmlformats.org/officeDocument/2006/relationships/hyperlink" Target="http://www.compassprima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C0620FB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Julie Thornton</cp:lastModifiedBy>
  <cp:revision>2</cp:revision>
  <cp:lastPrinted>2017-07-06T11:27:00Z</cp:lastPrinted>
  <dcterms:created xsi:type="dcterms:W3CDTF">2017-07-06T11:30:00Z</dcterms:created>
  <dcterms:modified xsi:type="dcterms:W3CDTF">2017-07-06T11:30:00Z</dcterms:modified>
</cp:coreProperties>
</file>