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3" w:rsidRPr="008B3CDA" w:rsidRDefault="009421F3" w:rsidP="009421F3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22311E" wp14:editId="3BC33253">
            <wp:simplePos x="0" y="0"/>
            <wp:positionH relativeFrom="column">
              <wp:posOffset>-581025</wp:posOffset>
            </wp:positionH>
            <wp:positionV relativeFrom="paragraph">
              <wp:posOffset>-191135</wp:posOffset>
            </wp:positionV>
            <wp:extent cx="3296110" cy="1676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Compass Primary Academy</w:t>
      </w:r>
    </w:p>
    <w:p w:rsidR="009421F3" w:rsidRPr="008B3CDA" w:rsidRDefault="009421F3" w:rsidP="009421F3">
      <w:pPr>
        <w:pStyle w:val="NoSpacing"/>
        <w:jc w:val="right"/>
      </w:pPr>
      <w:r>
        <w:t>Windmill Avenue</w:t>
      </w:r>
    </w:p>
    <w:p w:rsidR="009421F3" w:rsidRPr="008B3CDA" w:rsidRDefault="009421F3" w:rsidP="009421F3">
      <w:pPr>
        <w:pStyle w:val="NoSpacing"/>
        <w:jc w:val="right"/>
      </w:pPr>
      <w:r w:rsidRPr="008B3CDA">
        <w:t>Kettering</w:t>
      </w:r>
    </w:p>
    <w:p w:rsidR="009421F3" w:rsidRPr="008B3CDA" w:rsidRDefault="009421F3" w:rsidP="009421F3">
      <w:pPr>
        <w:pStyle w:val="NoSpacing"/>
        <w:jc w:val="right"/>
      </w:pPr>
      <w:r w:rsidRPr="008B3CDA">
        <w:t>Northants</w:t>
      </w:r>
    </w:p>
    <w:p w:rsidR="009421F3" w:rsidRPr="008B3CDA" w:rsidRDefault="009421F3" w:rsidP="009421F3">
      <w:pPr>
        <w:pStyle w:val="NoSpacing"/>
        <w:jc w:val="right"/>
      </w:pPr>
      <w:r w:rsidRPr="008B3CDA">
        <w:t>NN15 7</w:t>
      </w:r>
      <w:r>
        <w:t>E</w:t>
      </w:r>
      <w:r w:rsidRPr="008B3CDA">
        <w:t>A</w:t>
      </w:r>
    </w:p>
    <w:p w:rsidR="009421F3" w:rsidRPr="008B3CDA" w:rsidRDefault="009421F3" w:rsidP="009421F3">
      <w:pPr>
        <w:pStyle w:val="NoSpacing"/>
        <w:jc w:val="right"/>
      </w:pPr>
      <w:proofErr w:type="gramStart"/>
      <w:r>
        <w:t>t</w:t>
      </w:r>
      <w:proofErr w:type="gramEnd"/>
      <w:r>
        <w:t>:  01536 532707</w:t>
      </w:r>
    </w:p>
    <w:p w:rsidR="009421F3" w:rsidRDefault="009421F3" w:rsidP="009421F3">
      <w:pPr>
        <w:pStyle w:val="NoSpacing"/>
        <w:jc w:val="right"/>
      </w:pPr>
      <w:proofErr w:type="gramStart"/>
      <w:r w:rsidRPr="008B3CDA">
        <w:t>w</w:t>
      </w:r>
      <w:proofErr w:type="gramEnd"/>
      <w:r w:rsidRPr="008B3CDA">
        <w:t xml:space="preserve">:  </w:t>
      </w:r>
      <w:hyperlink r:id="rId5" w:history="1">
        <w:r w:rsidRPr="00FB3D2B">
          <w:rPr>
            <w:rStyle w:val="Hyperlink"/>
            <w:rFonts w:ascii="Calibri" w:hAnsi="Calibri"/>
          </w:rPr>
          <w:t>www.compassprimary.org</w:t>
        </w:r>
      </w:hyperlink>
      <w:r>
        <w:t xml:space="preserve">   </w:t>
      </w:r>
      <w:r w:rsidRPr="008B3CDA">
        <w:t xml:space="preserve">  </w:t>
      </w:r>
    </w:p>
    <w:p w:rsidR="009421F3" w:rsidRDefault="009421F3" w:rsidP="009421F3">
      <w:pPr>
        <w:pStyle w:val="NoSpacing"/>
        <w:jc w:val="right"/>
        <w:rPr>
          <w:rStyle w:val="Hyperlink"/>
          <w:rFonts w:ascii="Calibri" w:hAnsi="Calibri"/>
        </w:rPr>
      </w:pPr>
      <w:r w:rsidRPr="008B3CDA">
        <w:t xml:space="preserve"> </w:t>
      </w:r>
      <w:r>
        <w:t xml:space="preserve">   </w:t>
      </w:r>
      <w:proofErr w:type="gramStart"/>
      <w:r w:rsidRPr="008B3CDA">
        <w:t>e</w:t>
      </w:r>
      <w:proofErr w:type="gramEnd"/>
      <w:r w:rsidRPr="008B3CDA">
        <w:t xml:space="preserve">:  </w:t>
      </w:r>
      <w:hyperlink r:id="rId6" w:history="1">
        <w:r w:rsidRPr="00FB3D2B">
          <w:rPr>
            <w:rStyle w:val="Hyperlink"/>
            <w:rFonts w:ascii="Calibri" w:hAnsi="Calibri"/>
          </w:rPr>
          <w:t>office@compassprimary.org</w:t>
        </w:r>
      </w:hyperlink>
    </w:p>
    <w:p w:rsidR="009421F3" w:rsidRDefault="009421F3" w:rsidP="009421F3">
      <w:pPr>
        <w:pStyle w:val="NoSpacing"/>
      </w:pPr>
    </w:p>
    <w:p w:rsidR="009421F3" w:rsidRDefault="009421F3" w:rsidP="009421F3">
      <w:pPr>
        <w:rPr>
          <w:rFonts w:ascii="Sassoon Penpals" w:hAnsi="Sassoon Penpals"/>
          <w:sz w:val="36"/>
          <w:szCs w:val="36"/>
        </w:rPr>
      </w:pPr>
    </w:p>
    <w:p w:rsidR="009421F3" w:rsidRPr="009421F3" w:rsidRDefault="009421F3" w:rsidP="009421F3">
      <w:pPr>
        <w:pStyle w:val="NoSpacing"/>
        <w:rPr>
          <w:sz w:val="32"/>
          <w:szCs w:val="32"/>
        </w:rPr>
      </w:pPr>
      <w:r w:rsidRPr="009421F3">
        <w:rPr>
          <w:sz w:val="32"/>
          <w:szCs w:val="32"/>
        </w:rPr>
        <w:t>Dear Parents/Carers</w:t>
      </w:r>
    </w:p>
    <w:p w:rsidR="009421F3" w:rsidRDefault="009421F3" w:rsidP="009421F3">
      <w:pPr>
        <w:pStyle w:val="NoSpacing"/>
        <w:rPr>
          <w:b/>
          <w:sz w:val="32"/>
          <w:szCs w:val="32"/>
        </w:rPr>
      </w:pPr>
    </w:p>
    <w:p w:rsidR="00CD0BFD" w:rsidRPr="009421F3" w:rsidRDefault="009421F3" w:rsidP="009421F3">
      <w:pPr>
        <w:pStyle w:val="NoSpacing"/>
        <w:rPr>
          <w:b/>
          <w:sz w:val="32"/>
          <w:szCs w:val="32"/>
        </w:rPr>
      </w:pPr>
      <w:r w:rsidRPr="009421F3">
        <w:rPr>
          <w:b/>
          <w:sz w:val="32"/>
          <w:szCs w:val="32"/>
        </w:rPr>
        <w:t>T</w:t>
      </w:r>
      <w:r w:rsidR="00CD0BFD" w:rsidRPr="009421F3">
        <w:rPr>
          <w:b/>
          <w:sz w:val="32"/>
          <w:szCs w:val="32"/>
        </w:rPr>
        <w:t>ransition</w:t>
      </w:r>
    </w:p>
    <w:p w:rsidR="00DF47EC" w:rsidRPr="009421F3" w:rsidRDefault="00DF47EC" w:rsidP="009421F3">
      <w:pPr>
        <w:pStyle w:val="NoSpacing"/>
        <w:rPr>
          <w:sz w:val="32"/>
          <w:szCs w:val="32"/>
        </w:rPr>
      </w:pPr>
    </w:p>
    <w:p w:rsidR="009421F3" w:rsidRPr="009421F3" w:rsidRDefault="00CD0BFD" w:rsidP="009421F3">
      <w:pPr>
        <w:pStyle w:val="NoSpacing"/>
        <w:jc w:val="both"/>
        <w:rPr>
          <w:sz w:val="32"/>
          <w:szCs w:val="32"/>
        </w:rPr>
      </w:pPr>
      <w:r w:rsidRPr="009421F3">
        <w:rPr>
          <w:sz w:val="32"/>
          <w:szCs w:val="32"/>
        </w:rPr>
        <w:t xml:space="preserve">At Compass Primary </w:t>
      </w:r>
      <w:proofErr w:type="gramStart"/>
      <w:r w:rsidRPr="009421F3">
        <w:rPr>
          <w:sz w:val="32"/>
          <w:szCs w:val="32"/>
        </w:rPr>
        <w:t>Academy</w:t>
      </w:r>
      <w:proofErr w:type="gramEnd"/>
      <w:r w:rsidRPr="009421F3">
        <w:rPr>
          <w:sz w:val="32"/>
          <w:szCs w:val="32"/>
        </w:rPr>
        <w:t xml:space="preserve"> we think carefully about our children</w:t>
      </w:r>
      <w:r w:rsidR="00DF47EC" w:rsidRPr="009421F3">
        <w:rPr>
          <w:sz w:val="32"/>
          <w:szCs w:val="32"/>
        </w:rPr>
        <w:t>’</w:t>
      </w:r>
      <w:r w:rsidRPr="009421F3">
        <w:rPr>
          <w:sz w:val="32"/>
          <w:szCs w:val="32"/>
        </w:rPr>
        <w:t>s needs and how we can prepare t</w:t>
      </w:r>
      <w:r w:rsidR="00DF47EC" w:rsidRPr="009421F3">
        <w:rPr>
          <w:sz w:val="32"/>
          <w:szCs w:val="32"/>
        </w:rPr>
        <w:t>hem for the transition between Reception and Y</w:t>
      </w:r>
      <w:r w:rsidRPr="009421F3">
        <w:rPr>
          <w:sz w:val="32"/>
          <w:szCs w:val="32"/>
        </w:rPr>
        <w:t xml:space="preserve">ear 1. One of the ways we begin this transition process is by encouraging their independent skills. </w:t>
      </w:r>
    </w:p>
    <w:p w:rsidR="009421F3" w:rsidRPr="009421F3" w:rsidRDefault="009421F3" w:rsidP="009421F3">
      <w:pPr>
        <w:pStyle w:val="NoSpacing"/>
        <w:jc w:val="both"/>
        <w:rPr>
          <w:sz w:val="32"/>
          <w:szCs w:val="32"/>
        </w:rPr>
      </w:pPr>
    </w:p>
    <w:p w:rsidR="009421F3" w:rsidRPr="009421F3" w:rsidRDefault="00CD0BFD" w:rsidP="009421F3">
      <w:pPr>
        <w:pStyle w:val="NoSpacing"/>
        <w:jc w:val="both"/>
        <w:rPr>
          <w:sz w:val="32"/>
          <w:szCs w:val="32"/>
        </w:rPr>
      </w:pPr>
      <w:r w:rsidRPr="009421F3">
        <w:rPr>
          <w:sz w:val="32"/>
          <w:szCs w:val="32"/>
        </w:rPr>
        <w:t xml:space="preserve">After </w:t>
      </w:r>
      <w:proofErr w:type="gramStart"/>
      <w:r w:rsidRPr="009421F3">
        <w:rPr>
          <w:sz w:val="32"/>
          <w:szCs w:val="32"/>
        </w:rPr>
        <w:t>Easter</w:t>
      </w:r>
      <w:proofErr w:type="gramEnd"/>
      <w:r w:rsidRPr="009421F3">
        <w:rPr>
          <w:sz w:val="32"/>
          <w:szCs w:val="32"/>
        </w:rPr>
        <w:t xml:space="preserve"> we would like parents/carers to drop their children off at the classroom door and encourage the children to take their belongings</w:t>
      </w:r>
      <w:r w:rsidR="009421F3">
        <w:rPr>
          <w:sz w:val="32"/>
          <w:szCs w:val="32"/>
        </w:rPr>
        <w:t xml:space="preserve">; coat, book-bag, water bottle, packed lunch </w:t>
      </w:r>
      <w:proofErr w:type="spellStart"/>
      <w:r w:rsidR="009421F3">
        <w:rPr>
          <w:sz w:val="32"/>
          <w:szCs w:val="32"/>
        </w:rPr>
        <w:t>etc</w:t>
      </w:r>
      <w:proofErr w:type="spellEnd"/>
      <w:r w:rsidR="009421F3">
        <w:rPr>
          <w:sz w:val="32"/>
          <w:szCs w:val="32"/>
        </w:rPr>
        <w:t xml:space="preserve"> </w:t>
      </w:r>
      <w:r w:rsidRPr="009421F3">
        <w:rPr>
          <w:sz w:val="32"/>
          <w:szCs w:val="32"/>
        </w:rPr>
        <w:t xml:space="preserve">and put them away themselves.  </w:t>
      </w:r>
    </w:p>
    <w:p w:rsidR="009421F3" w:rsidRPr="009421F3" w:rsidRDefault="009421F3" w:rsidP="009421F3">
      <w:pPr>
        <w:pStyle w:val="NoSpacing"/>
        <w:jc w:val="both"/>
        <w:rPr>
          <w:sz w:val="32"/>
          <w:szCs w:val="32"/>
        </w:rPr>
      </w:pPr>
    </w:p>
    <w:p w:rsidR="003F149B" w:rsidRPr="009421F3" w:rsidRDefault="00DF47EC" w:rsidP="009421F3">
      <w:pPr>
        <w:pStyle w:val="NoSpacing"/>
        <w:jc w:val="both"/>
        <w:rPr>
          <w:sz w:val="32"/>
          <w:szCs w:val="32"/>
        </w:rPr>
      </w:pPr>
      <w:r w:rsidRPr="009421F3">
        <w:rPr>
          <w:sz w:val="32"/>
          <w:szCs w:val="32"/>
        </w:rPr>
        <w:t xml:space="preserve">We would still like to promote our open door policy to maintain our good relationships and communication </w:t>
      </w:r>
      <w:r w:rsidR="009421F3">
        <w:rPr>
          <w:sz w:val="32"/>
          <w:szCs w:val="32"/>
        </w:rPr>
        <w:t>and we hope that you will work with us to help build your child’s independence</w:t>
      </w:r>
      <w:r w:rsidR="00C7536A">
        <w:rPr>
          <w:sz w:val="32"/>
          <w:szCs w:val="32"/>
        </w:rPr>
        <w:t xml:space="preserve"> as they progress through the Academy</w:t>
      </w:r>
      <w:r w:rsidR="009421F3">
        <w:rPr>
          <w:sz w:val="32"/>
          <w:szCs w:val="32"/>
        </w:rPr>
        <w:t>.</w:t>
      </w:r>
    </w:p>
    <w:p w:rsidR="009421F3" w:rsidRPr="009421F3" w:rsidRDefault="009421F3" w:rsidP="009421F3">
      <w:pPr>
        <w:pStyle w:val="NoSpacing"/>
        <w:jc w:val="both"/>
        <w:rPr>
          <w:sz w:val="32"/>
          <w:szCs w:val="32"/>
        </w:rPr>
      </w:pPr>
    </w:p>
    <w:p w:rsidR="00DF47EC" w:rsidRPr="009421F3" w:rsidRDefault="00DF47EC" w:rsidP="009421F3">
      <w:pPr>
        <w:pStyle w:val="NoSpacing"/>
        <w:jc w:val="both"/>
        <w:rPr>
          <w:sz w:val="32"/>
          <w:szCs w:val="32"/>
        </w:rPr>
      </w:pPr>
      <w:r w:rsidRPr="009421F3">
        <w:rPr>
          <w:sz w:val="32"/>
          <w:szCs w:val="32"/>
        </w:rPr>
        <w:t>If you have any questions please come and speak to a member of staff.</w:t>
      </w:r>
    </w:p>
    <w:p w:rsidR="00DF47EC" w:rsidRPr="009421F3" w:rsidRDefault="00DF47EC" w:rsidP="009421F3">
      <w:pPr>
        <w:pStyle w:val="NoSpacing"/>
        <w:jc w:val="both"/>
        <w:rPr>
          <w:sz w:val="32"/>
          <w:szCs w:val="32"/>
        </w:rPr>
      </w:pPr>
      <w:bookmarkStart w:id="0" w:name="_GoBack"/>
      <w:bookmarkEnd w:id="0"/>
    </w:p>
    <w:p w:rsidR="00DF47EC" w:rsidRPr="009421F3" w:rsidRDefault="00DF47EC" w:rsidP="009421F3">
      <w:pPr>
        <w:pStyle w:val="NoSpacing"/>
        <w:rPr>
          <w:sz w:val="32"/>
          <w:szCs w:val="32"/>
        </w:rPr>
      </w:pPr>
      <w:r w:rsidRPr="009421F3">
        <w:rPr>
          <w:sz w:val="32"/>
          <w:szCs w:val="32"/>
        </w:rPr>
        <w:t>Thank you</w:t>
      </w:r>
    </w:p>
    <w:p w:rsidR="00DF47EC" w:rsidRPr="009421F3" w:rsidRDefault="00C7536A" w:rsidP="009421F3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>Reception T</w:t>
      </w:r>
      <w:r w:rsidR="00DF47EC" w:rsidRPr="009421F3">
        <w:rPr>
          <w:sz w:val="32"/>
          <w:szCs w:val="32"/>
        </w:rPr>
        <w:t>eam</w:t>
      </w:r>
      <w:r w:rsidR="00DF47EC" w:rsidRPr="009421F3">
        <w:rPr>
          <w:sz w:val="36"/>
          <w:szCs w:val="36"/>
        </w:rPr>
        <w:t xml:space="preserve"> </w:t>
      </w:r>
    </w:p>
    <w:p w:rsidR="00CD0BFD" w:rsidRPr="009421F3" w:rsidRDefault="00CD0BFD" w:rsidP="009421F3">
      <w:pPr>
        <w:pStyle w:val="NoSpacing"/>
        <w:rPr>
          <w:sz w:val="36"/>
          <w:szCs w:val="36"/>
        </w:rPr>
      </w:pPr>
    </w:p>
    <w:sectPr w:rsidR="00CD0BFD" w:rsidRPr="0094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FD"/>
    <w:rsid w:val="003F149B"/>
    <w:rsid w:val="009421F3"/>
    <w:rsid w:val="00C7536A"/>
    <w:rsid w:val="00CD0BFD"/>
    <w:rsid w:val="00D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E92"/>
  <w15:docId w15:val="{C403A2AA-BD5D-467B-8778-2B9AC35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1F3"/>
    <w:pPr>
      <w:spacing w:after="0" w:line="240" w:lineRule="auto"/>
    </w:pPr>
  </w:style>
  <w:style w:type="character" w:styleId="Hyperlink">
    <w:name w:val="Hyperlink"/>
    <w:rsid w:val="0094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ompassprimary.org" TargetMode="External"/><Relationship Id="rId5" Type="http://schemas.openxmlformats.org/officeDocument/2006/relationships/hyperlink" Target="http://www.compassprim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Bradbury</dc:creator>
  <cp:lastModifiedBy>Joanne Underwood</cp:lastModifiedBy>
  <cp:revision>2</cp:revision>
  <dcterms:created xsi:type="dcterms:W3CDTF">2017-03-20T08:20:00Z</dcterms:created>
  <dcterms:modified xsi:type="dcterms:W3CDTF">2017-03-20T08:20:00Z</dcterms:modified>
</cp:coreProperties>
</file>